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074" w:rsidRDefault="00411074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条、第</w:t>
      </w:r>
      <w:r>
        <w:t>34</w:t>
      </w:r>
      <w:r>
        <w:rPr>
          <w:rFonts w:hint="eastAsia"/>
        </w:rPr>
        <w:t>条関係</w:t>
      </w:r>
      <w:r>
        <w:t>)</w:t>
      </w:r>
    </w:p>
    <w:p w:rsidR="00411074" w:rsidRDefault="00411074">
      <w:pPr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735"/>
        <w:gridCol w:w="630"/>
        <w:gridCol w:w="105"/>
        <w:gridCol w:w="420"/>
        <w:gridCol w:w="105"/>
        <w:gridCol w:w="630"/>
        <w:gridCol w:w="140"/>
        <w:gridCol w:w="1015"/>
        <w:gridCol w:w="280"/>
        <w:gridCol w:w="35"/>
        <w:gridCol w:w="630"/>
        <w:gridCol w:w="630"/>
      </w:tblGrid>
      <w:tr w:rsidR="00411074">
        <w:tc>
          <w:tcPr>
            <w:tcW w:w="850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spacing w:before="120"/>
              <w:ind w:left="105"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240"/>
              <w:ind w:left="6" w:right="105"/>
            </w:pPr>
            <w:r>
              <w:rPr>
                <w:rFonts w:hint="eastAsia"/>
              </w:rPr>
              <w:t xml:space="preserve">　生駒市消防署長　　　　殿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240"/>
              <w:ind w:left="6" w:right="315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120"/>
              <w:ind w:left="6" w:right="315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</w:t>
            </w:r>
            <w:r w:rsidR="00C7621D">
              <w:rPr>
                <w:rFonts w:hint="eastAsia"/>
                <w:u w:val="single"/>
              </w:rPr>
              <w:t xml:space="preserve">　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120"/>
              <w:ind w:left="6" w:right="315"/>
              <w:jc w:val="right"/>
            </w:pPr>
            <w:r>
              <w:rPr>
                <w:rFonts w:hint="eastAsia"/>
                <w:spacing w:val="105"/>
                <w:u w:val="single"/>
              </w:rPr>
              <w:t>職</w:t>
            </w:r>
            <w:r>
              <w:rPr>
                <w:rFonts w:hint="eastAsia"/>
                <w:u w:val="single"/>
              </w:rPr>
              <w:t xml:space="preserve">業　　　　　　　　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120"/>
              <w:ind w:left="6" w:right="315"/>
              <w:jc w:val="right"/>
            </w:pPr>
            <w:r>
              <w:rPr>
                <w:rFonts w:hint="eastAsia"/>
              </w:rPr>
              <w:t>り災物件との関係</w:t>
            </w:r>
            <w:r>
              <w:t>(</w:t>
            </w:r>
            <w:r>
              <w:rPr>
                <w:rFonts w:hint="eastAsia"/>
              </w:rPr>
              <w:t>所有者・管理者・占有者</w:t>
            </w:r>
            <w:r>
              <w:t>)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240" w:after="120"/>
              <w:ind w:left="6" w:right="6"/>
              <w:jc w:val="center"/>
            </w:pPr>
            <w:r>
              <w:rPr>
                <w:rFonts w:hint="eastAsia"/>
              </w:rPr>
              <w:t>り災申告書</w:t>
            </w:r>
            <w:r>
              <w:t>(</w:t>
            </w:r>
            <w:r>
              <w:rPr>
                <w:rFonts w:hint="eastAsia"/>
              </w:rPr>
              <w:t>不動産、動産用</w:t>
            </w:r>
            <w:r>
              <w:t>)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7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　　時　　分ごろ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47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生駒市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70" w:type="dxa"/>
            <w:vMerge w:val="restart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り災建物の構造・規模</w:t>
            </w: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5355" w:type="dxa"/>
            <w:gridSpan w:val="12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造　　　　　　葺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1995" w:type="dxa"/>
            <w:gridSpan w:val="5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地上　　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地下　　　　　</w:t>
            </w:r>
            <w:r>
              <w:t xml:space="preserve"> </w:t>
            </w:r>
            <w:r>
              <w:rPr>
                <w:rFonts w:hint="eastAsia"/>
              </w:rPr>
              <w:t>階</w:t>
            </w:r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730" w:type="dxa"/>
            <w:gridSpan w:val="6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建　　　</w:t>
            </w:r>
            <w:r>
              <w:t xml:space="preserve"> m2</w:t>
            </w:r>
            <w:r>
              <w:rPr>
                <w:rFonts w:hint="eastAsia"/>
              </w:rPr>
              <w:t xml:space="preserve">　延　　　</w:t>
            </w:r>
            <w:r>
              <w:t xml:space="preserve"> m2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470" w:type="dxa"/>
            <w:vMerge w:val="restart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り災建物の経過</w:t>
            </w: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建築購入金額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土地代を除く。</w:t>
            </w:r>
            <w:r>
              <w:t>)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建物の用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増改築年月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増改築概</w:t>
            </w:r>
            <w:r>
              <w:rPr>
                <w:rFonts w:hint="eastAsia"/>
              </w:rPr>
              <w:t>要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増改築面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増改築金</w:t>
            </w:r>
            <w:r>
              <w:rPr>
                <w:rFonts w:hint="eastAsia"/>
              </w:rPr>
              <w:t>額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470" w:type="dxa"/>
            <w:vMerge w:val="restart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建物以外の不動産り災状況</w:t>
            </w: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47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  <w:ind w:left="6" w:right="6"/>
              <w:jc w:val="center"/>
            </w:pPr>
            <w:r>
              <w:rPr>
                <w:rFonts w:hint="eastAsia"/>
                <w:spacing w:val="40"/>
              </w:rPr>
              <w:t>り災種</w:t>
            </w:r>
            <w:r>
              <w:rPr>
                <w:rFonts w:hint="eastAsia"/>
              </w:rPr>
              <w:t>別</w:t>
            </w:r>
          </w:p>
        </w:tc>
        <w:tc>
          <w:tcPr>
            <w:tcW w:w="1295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  <w:ind w:left="6"/>
              <w:jc w:val="center"/>
            </w:pPr>
            <w:r>
              <w:rPr>
                <w:rFonts w:hint="eastAsia"/>
                <w:spacing w:val="20"/>
              </w:rPr>
              <w:t>数量又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5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95" w:type="dxa"/>
            <w:gridSpan w:val="2"/>
            <w:vAlign w:val="center"/>
          </w:tcPr>
          <w:p w:rsidR="00411074" w:rsidRDefault="00411074">
            <w:pPr>
              <w:tabs>
                <w:tab w:val="left" w:pos="1097"/>
              </w:tabs>
              <w:overflowPunct w:val="0"/>
              <w:autoSpaceDE w:val="0"/>
              <w:autoSpaceDN w:val="0"/>
              <w:spacing w:line="240" w:lineRule="exact"/>
              <w:ind w:left="-29"/>
              <w:jc w:val="center"/>
            </w:pPr>
            <w:r>
              <w:rPr>
                <w:rFonts w:hint="eastAsia"/>
                <w:spacing w:val="20"/>
              </w:rPr>
              <w:t>取得又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"/>
              </w:rPr>
              <w:t>建設年</w:t>
            </w:r>
            <w:r>
              <w:rPr>
                <w:rFonts w:hint="eastAsia"/>
              </w:rPr>
              <w:t>月</w:t>
            </w:r>
          </w:p>
        </w:tc>
        <w:tc>
          <w:tcPr>
            <w:tcW w:w="1295" w:type="dxa"/>
            <w:gridSpan w:val="3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  <w:ind w:right="6"/>
              <w:jc w:val="center"/>
            </w:pPr>
            <w:r>
              <w:rPr>
                <w:rFonts w:hint="eastAsia"/>
                <w:spacing w:val="20"/>
              </w:rPr>
              <w:t>取得又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"/>
              </w:rPr>
              <w:t>建設金</w:t>
            </w:r>
            <w:r>
              <w:rPr>
                <w:rFonts w:hint="eastAsia"/>
              </w:rPr>
              <w:t>額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焼損・水損・その他</w:t>
            </w:r>
          </w:p>
        </w:tc>
        <w:tc>
          <w:tcPr>
            <w:tcW w:w="1295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95" w:type="dxa"/>
            <w:gridSpan w:val="3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焼損・水損・その他</w:t>
            </w:r>
          </w:p>
        </w:tc>
        <w:tc>
          <w:tcPr>
            <w:tcW w:w="1295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95" w:type="dxa"/>
            <w:gridSpan w:val="3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焼損・水損・その他</w:t>
            </w:r>
          </w:p>
        </w:tc>
        <w:tc>
          <w:tcPr>
            <w:tcW w:w="1295" w:type="dxa"/>
            <w:gridSpan w:val="4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295" w:type="dxa"/>
            <w:gridSpan w:val="3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470" w:type="dxa"/>
            <w:vMerge w:val="restart"/>
            <w:vAlign w:val="center"/>
          </w:tcPr>
          <w:p w:rsidR="00411074" w:rsidRDefault="00A20E6A">
            <w:pPr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173355</wp:posOffset>
                      </wp:positionV>
                      <wp:extent cx="617220" cy="33718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37185"/>
                              </a:xfrm>
                              <a:prstGeom prst="bracketPair">
                                <a:avLst>
                                  <a:gd name="adj" fmla="val 11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687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.25pt;margin-top:13.65pt;width:48.6pt;height:26.5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HrhgIAACA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" o:allowincell="f" adj="2547" strokeweight=".5pt"/>
                  </w:pict>
                </mc:Fallback>
              </mc:AlternateContent>
            </w:r>
            <w:r w:rsidR="00411074">
              <w:rPr>
                <w:rFonts w:hint="eastAsia"/>
              </w:rPr>
              <w:t>り災世帯員</w:t>
            </w:r>
          </w:p>
          <w:p w:rsidR="00411074" w:rsidRDefault="00411074">
            <w:pPr>
              <w:overflowPunct w:val="0"/>
              <w:autoSpaceDE w:val="0"/>
              <w:autoSpaceDN w:val="0"/>
              <w:ind w:left="216" w:right="216"/>
            </w:pPr>
            <w:r>
              <w:rPr>
                <w:rFonts w:hint="eastAsia"/>
              </w:rPr>
              <w:t>同居人等を含む。</w:t>
            </w:r>
          </w:p>
        </w:tc>
        <w:tc>
          <w:tcPr>
            <w:tcW w:w="1995" w:type="dxa"/>
            <w:gridSpan w:val="2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00" w:type="dxa"/>
            <w:gridSpan w:val="5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1074" w:rsidRDefault="00411074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411074" w:rsidRDefault="00411074">
      <w:pPr>
        <w:overflowPunct w:val="0"/>
        <w:autoSpaceDE w:val="0"/>
        <w:autoSpaceDN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732"/>
        <w:gridCol w:w="1733"/>
        <w:gridCol w:w="1365"/>
        <w:gridCol w:w="1785"/>
      </w:tblGrid>
      <w:tr w:rsidR="00411074"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火災保険の契約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保険会社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契約の内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保険金</w:t>
            </w:r>
            <w:r>
              <w:rPr>
                <w:rFonts w:hint="eastAsia"/>
              </w:rPr>
              <w:t>額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732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732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732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vMerge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</w:p>
        </w:tc>
        <w:tc>
          <w:tcPr>
            <w:tcW w:w="1732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1074">
        <w:trPr>
          <w:cantSplit/>
          <w:trHeight w:val="78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470" w:type="dxa"/>
            <w:vAlign w:val="center"/>
          </w:tcPr>
          <w:p w:rsidR="00411074" w:rsidRDefault="0041107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今後の連絡先</w:t>
            </w:r>
          </w:p>
        </w:tc>
        <w:tc>
          <w:tcPr>
            <w:tcW w:w="6615" w:type="dxa"/>
            <w:gridSpan w:val="4"/>
            <w:tcBorders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住所　　　　　　　　　　　　氏名　　　　　　電話</w:t>
            </w:r>
          </w:p>
        </w:tc>
      </w:tr>
      <w:tr w:rsidR="00411074">
        <w:trPr>
          <w:cantSplit/>
          <w:trHeight w:val="7625"/>
        </w:trPr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074" w:rsidRDefault="00411074">
            <w:pPr>
              <w:overflowPunct w:val="0"/>
              <w:autoSpaceDE w:val="0"/>
              <w:autoSpaceDN w:val="0"/>
              <w:spacing w:before="120" w:line="320" w:lineRule="exact"/>
              <w:ind w:left="105" w:right="105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525" w:right="105" w:hanging="4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この申告書は、消防法第</w:t>
            </w:r>
            <w:r>
              <w:t>34</w:t>
            </w:r>
            <w:r>
              <w:rPr>
                <w:rFonts w:hint="eastAsia"/>
              </w:rPr>
              <w:t>条に基づいて提出を求めるものです。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525" w:right="105" w:hanging="4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この申告書の提出がなければ、り災の証明書を発行できない場合があります。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525" w:right="105" w:hanging="42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この申告書は、建物</w:t>
            </w:r>
            <w:r>
              <w:t>1</w:t>
            </w:r>
            <w:r>
              <w:rPr>
                <w:rFonts w:hint="eastAsia"/>
              </w:rPr>
              <w:t>棟ごと又は所有者ごとに作成し、できるだけ早く提出してください。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525" w:right="105" w:hanging="42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この申告書には、動産がり災した場合、り災物件明細書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11</w:t>
            </w:r>
            <w:r>
              <w:rPr>
                <w:rFonts w:hint="eastAsia"/>
              </w:rPr>
              <w:t>号その</w:t>
            </w:r>
            <w:r>
              <w:t>2)</w:t>
            </w:r>
            <w:r>
              <w:rPr>
                <w:rFonts w:hint="eastAsia"/>
              </w:rPr>
              <w:t>を添付してください。</w:t>
            </w:r>
          </w:p>
          <w:p w:rsidR="00411074" w:rsidRDefault="00411074">
            <w:pPr>
              <w:overflowPunct w:val="0"/>
              <w:autoSpaceDE w:val="0"/>
              <w:autoSpaceDN w:val="0"/>
              <w:spacing w:before="240" w:line="320" w:lineRule="exact"/>
              <w:ind w:left="105" w:right="105"/>
            </w:pPr>
            <w:r>
              <w:rPr>
                <w:rFonts w:hint="eastAsia"/>
              </w:rPr>
              <w:t>記載要領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735" w:right="105" w:hanging="630"/>
            </w:pPr>
            <w:r>
              <w:rPr>
                <w:rFonts w:hint="eastAsia"/>
              </w:rPr>
              <w:t xml:space="preserve">　　　　り災物件との関係は、あてはまるものを○で囲んでください。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945" w:right="105" w:hanging="84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の欄</w:t>
            </w:r>
            <w:r>
              <w:t>1</w:t>
            </w:r>
            <w:r>
              <w:rPr>
                <w:rFonts w:hint="eastAsia"/>
              </w:rPr>
              <w:t xml:space="preserve">　建物の用途の欄は、住宅、店舗、倉庫等り災前に使用されていた用途を記入してください。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945" w:right="105" w:hanging="840"/>
            </w:pPr>
            <w:r>
              <w:rPr>
                <w:rFonts w:hint="eastAsia"/>
              </w:rPr>
              <w:t xml:space="preserve">　　　</w:t>
            </w:r>
            <w:r>
              <w:t xml:space="preserve"> 2</w:t>
            </w:r>
            <w:r>
              <w:rPr>
                <w:rFonts w:hint="eastAsia"/>
              </w:rPr>
              <w:t xml:space="preserve">　建物を取得されてからり災するまでの間に増、改築した場合は、具体的に記入してください。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945" w:right="105" w:hanging="84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の欄</w:t>
            </w:r>
            <w:r>
              <w:t>1</w:t>
            </w:r>
            <w:r>
              <w:rPr>
                <w:rFonts w:hint="eastAsia"/>
              </w:rPr>
              <w:t xml:space="preserve">　り災物件の欄は、へいの類、庭木の類、看板等、り災したものを記入してください。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945" w:right="105" w:hanging="840"/>
            </w:pPr>
            <w:r>
              <w:rPr>
                <w:rFonts w:hint="eastAsia"/>
              </w:rPr>
              <w:t xml:space="preserve">　　　</w:t>
            </w:r>
            <w:r>
              <w:t xml:space="preserve"> 2</w:t>
            </w:r>
            <w:r>
              <w:rPr>
                <w:rFonts w:hint="eastAsia"/>
              </w:rPr>
              <w:t xml:space="preserve">　り災種別の欄は、あてはまるものを○で囲んでください。なお、焼損、水損その他の意味は次のとおりです。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1155" w:right="105" w:hanging="1050"/>
            </w:pPr>
            <w:r>
              <w:rPr>
                <w:rFonts w:hint="eastAsia"/>
              </w:rPr>
              <w:t xml:space="preserve">　　　　</w:t>
            </w:r>
            <w:r>
              <w:t>(1)</w:t>
            </w:r>
            <w:r>
              <w:rPr>
                <w:rFonts w:hint="eastAsia"/>
              </w:rPr>
              <w:t xml:space="preserve">　焼損とは、燃えたもの、熱で変質、変形したもの等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1155" w:right="105" w:hanging="1050"/>
            </w:pPr>
            <w:r>
              <w:rPr>
                <w:rFonts w:hint="eastAsia"/>
              </w:rPr>
              <w:t xml:space="preserve">　　　　</w:t>
            </w:r>
            <w:r>
              <w:t>(2)</w:t>
            </w:r>
            <w:r>
              <w:rPr>
                <w:rFonts w:hint="eastAsia"/>
              </w:rPr>
              <w:t xml:space="preserve">　水損とは、消火するためにぬれたもの、こわれたもの、よごれたもの等</w:t>
            </w:r>
          </w:p>
          <w:p w:rsidR="00411074" w:rsidRDefault="00411074">
            <w:pPr>
              <w:overflowPunct w:val="0"/>
              <w:autoSpaceDE w:val="0"/>
              <w:autoSpaceDN w:val="0"/>
              <w:spacing w:line="320" w:lineRule="exact"/>
              <w:ind w:left="1155" w:right="105" w:hanging="1050"/>
            </w:pPr>
            <w:r>
              <w:rPr>
                <w:rFonts w:hint="eastAsia"/>
              </w:rPr>
              <w:t xml:space="preserve">　　　　</w:t>
            </w:r>
            <w:r>
              <w:t>(3)</w:t>
            </w:r>
            <w:r>
              <w:rPr>
                <w:rFonts w:hint="eastAsia"/>
              </w:rPr>
              <w:t xml:space="preserve">　その他とは、煙でよごれたもの、運び出すときこわれたもの等</w:t>
            </w:r>
          </w:p>
        </w:tc>
      </w:tr>
    </w:tbl>
    <w:p w:rsidR="00411074" w:rsidRDefault="00411074">
      <w:pPr>
        <w:overflowPunct w:val="0"/>
        <w:autoSpaceDE w:val="0"/>
        <w:autoSpaceDN w:val="0"/>
      </w:pPr>
    </w:p>
    <w:sectPr w:rsidR="0041107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E0" w:rsidRDefault="00C327E0" w:rsidP="00E1115E">
      <w:r>
        <w:separator/>
      </w:r>
    </w:p>
  </w:endnote>
  <w:endnote w:type="continuationSeparator" w:id="0">
    <w:p w:rsidR="00C327E0" w:rsidRDefault="00C327E0" w:rsidP="00E1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E0" w:rsidRDefault="00C327E0" w:rsidP="00E1115E">
      <w:r>
        <w:separator/>
      </w:r>
    </w:p>
  </w:footnote>
  <w:footnote w:type="continuationSeparator" w:id="0">
    <w:p w:rsidR="00C327E0" w:rsidRDefault="00C327E0" w:rsidP="00E1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74"/>
    <w:rsid w:val="00411074"/>
    <w:rsid w:val="00713F9C"/>
    <w:rsid w:val="00A20E6A"/>
    <w:rsid w:val="00C327E0"/>
    <w:rsid w:val="00C7621D"/>
    <w:rsid w:val="00D42486"/>
    <w:rsid w:val="00E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1DA4A1-A0A0-4F62-9694-1E6AB608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様式第11号(その1)(第31条、第34条関係)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様式第11号(その1)(第31条、第34条関係)</dc:title>
  <dc:subject/>
  <dc:creator>(株)ぎょうせい</dc:creator>
  <cp:keywords/>
  <dc:description/>
  <cp:lastModifiedBy>生駒市</cp:lastModifiedBy>
  <cp:revision>3</cp:revision>
  <cp:lastPrinted>2021-12-03T09:12:00Z</cp:lastPrinted>
  <dcterms:created xsi:type="dcterms:W3CDTF">2021-12-03T09:12:00Z</dcterms:created>
  <dcterms:modified xsi:type="dcterms:W3CDTF">2024-07-04T06:11:00Z</dcterms:modified>
</cp:coreProperties>
</file>